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9A32B" w14:textId="4D86B83B" w:rsidR="00766A9F" w:rsidRPr="00766A9F" w:rsidRDefault="00744EB3" w:rsidP="00EA6244">
      <w:pPr>
        <w:tabs>
          <w:tab w:val="left" w:pos="8844"/>
        </w:tabs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 xml:space="preserve">RASATURA </w:t>
      </w:r>
      <w:r w:rsidR="00090209">
        <w:rPr>
          <w:rFonts w:ascii="Verdana" w:hAnsi="Verdana"/>
          <w:b/>
          <w:sz w:val="36"/>
        </w:rPr>
        <w:t xml:space="preserve">ARMATA </w:t>
      </w:r>
      <w:r>
        <w:rPr>
          <w:rFonts w:ascii="Verdana" w:hAnsi="Verdana"/>
          <w:b/>
          <w:sz w:val="36"/>
        </w:rPr>
        <w:t>DEL CA</w:t>
      </w:r>
      <w:r w:rsidR="00090209">
        <w:rPr>
          <w:rFonts w:ascii="Verdana" w:hAnsi="Verdana"/>
          <w:b/>
          <w:sz w:val="36"/>
        </w:rPr>
        <w:t>PPOTTO</w:t>
      </w:r>
      <w:r>
        <w:rPr>
          <w:rFonts w:ascii="Verdana" w:hAnsi="Verdana"/>
          <w:b/>
          <w:sz w:val="36"/>
        </w:rPr>
        <w:t xml:space="preserve"> </w:t>
      </w:r>
      <w:r w:rsidR="00090209">
        <w:rPr>
          <w:rFonts w:ascii="Verdana" w:hAnsi="Verdana"/>
          <w:b/>
          <w:sz w:val="36"/>
        </w:rPr>
        <w:t>O DEL SUPPORTO MURARIO [ARMA</w:t>
      </w:r>
      <w:r w:rsidR="00695186">
        <w:rPr>
          <w:rFonts w:ascii="Verdana" w:hAnsi="Verdana"/>
          <w:b/>
          <w:sz w:val="36"/>
        </w:rPr>
        <w:t>CLIMA</w:t>
      </w:r>
      <w:r w:rsidR="00090209">
        <w:rPr>
          <w:rFonts w:ascii="Verdana" w:hAnsi="Verdana"/>
          <w:b/>
          <w:sz w:val="36"/>
        </w:rPr>
        <w:t>]</w:t>
      </w:r>
    </w:p>
    <w:p w14:paraId="67B57AE4" w14:textId="77777777" w:rsidR="00766A9F" w:rsidRPr="00766A9F" w:rsidRDefault="00766A9F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</w:p>
    <w:p w14:paraId="3838679A" w14:textId="318A3AEC" w:rsidR="00212DAD" w:rsidRDefault="00EA6244" w:rsidP="00EA624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r w:rsidR="00090209">
        <w:rPr>
          <w:rFonts w:ascii="Verdana" w:hAnsi="Verdana"/>
          <w:b/>
        </w:rPr>
        <w:t>ARMA</w:t>
      </w:r>
      <w:r w:rsidR="00695186">
        <w:rPr>
          <w:rFonts w:ascii="Verdana" w:hAnsi="Verdana"/>
          <w:b/>
        </w:rPr>
        <w:t>CLIMA</w:t>
      </w:r>
      <w:r w:rsidR="00212DAD">
        <w:rPr>
          <w:rFonts w:ascii="Verdana" w:hAnsi="Verdana"/>
        </w:rPr>
        <w:t xml:space="preserve">, </w:t>
      </w:r>
      <w:r w:rsidR="00A6175D">
        <w:rPr>
          <w:rFonts w:ascii="Verdana" w:hAnsi="Verdana"/>
        </w:rPr>
        <w:t>rasante</w:t>
      </w:r>
      <w:r w:rsidR="00915D06">
        <w:rPr>
          <w:rFonts w:ascii="Verdana" w:hAnsi="Verdana"/>
        </w:rPr>
        <w:t xml:space="preserve"> </w:t>
      </w:r>
      <w:r w:rsidR="00090209" w:rsidRPr="00090209">
        <w:rPr>
          <w:rFonts w:ascii="Verdana" w:hAnsi="Verdana"/>
        </w:rPr>
        <w:t>a base di resine acriliche, esente da cemento</w:t>
      </w:r>
      <w:r w:rsidR="00090209">
        <w:rPr>
          <w:rFonts w:ascii="Verdana" w:hAnsi="Verdana"/>
        </w:rPr>
        <w:t>, pronto all’uso e colorabile</w:t>
      </w:r>
      <w:r w:rsidR="00915D06">
        <w:rPr>
          <w:rFonts w:ascii="Verdana" w:hAnsi="Verdana"/>
        </w:rPr>
        <w:t>.</w:t>
      </w:r>
      <w:r w:rsidR="00865077">
        <w:rPr>
          <w:rFonts w:ascii="Verdana" w:hAnsi="Verdana"/>
        </w:rPr>
        <w:t xml:space="preserve"> </w:t>
      </w:r>
      <w:r w:rsidR="00212DAD" w:rsidRPr="00212DAD">
        <w:rPr>
          <w:rFonts w:ascii="Verdana" w:hAnsi="Verdana"/>
        </w:rPr>
        <w:t xml:space="preserve">Eseguire la rasatura sul supporto </w:t>
      </w:r>
      <w:r w:rsidR="00090209">
        <w:rPr>
          <w:rFonts w:ascii="Verdana" w:hAnsi="Verdana"/>
        </w:rPr>
        <w:t xml:space="preserve">pulito, coeso e asciutto, eventualmente consolidato mediante l’applicazione di fissativo all’acqua </w:t>
      </w:r>
      <w:r w:rsidR="00695186">
        <w:rPr>
          <w:rFonts w:ascii="Verdana" w:hAnsi="Verdana"/>
        </w:rPr>
        <w:t>PRYMER ACQ</w:t>
      </w:r>
      <w:r w:rsidR="00090209">
        <w:rPr>
          <w:rFonts w:ascii="Verdana" w:hAnsi="Verdana"/>
        </w:rPr>
        <w:t xml:space="preserve"> o a solvente </w:t>
      </w:r>
      <w:r w:rsidR="00695186">
        <w:rPr>
          <w:rFonts w:ascii="Verdana" w:hAnsi="Verdana"/>
        </w:rPr>
        <w:t>PRYMER SE</w:t>
      </w:r>
      <w:r w:rsidR="00090209">
        <w:rPr>
          <w:rFonts w:ascii="Verdana" w:hAnsi="Verdana"/>
        </w:rPr>
        <w:t>.</w:t>
      </w:r>
      <w:r w:rsidR="00BD282B">
        <w:rPr>
          <w:rFonts w:ascii="Verdana" w:hAnsi="Verdana"/>
        </w:rPr>
        <w:t xml:space="preserve"> Se usato come rasante per cappotto, applicare direttamente su i pannelli isolanti.</w:t>
      </w:r>
      <w:bookmarkStart w:id="0" w:name="_GoBack"/>
      <w:bookmarkEnd w:id="0"/>
    </w:p>
    <w:p w14:paraId="69F364BF" w14:textId="4E473F56" w:rsidR="00517B4B" w:rsidRDefault="00517B4B" w:rsidP="00517B4B">
      <w:pPr>
        <w:spacing w:after="160" w:line="259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  <w:b/>
        </w:rPr>
        <w:t>ARMA</w:t>
      </w:r>
      <w:r w:rsidR="00695186">
        <w:rPr>
          <w:rFonts w:ascii="Verdana" w:hAnsi="Verdana"/>
          <w:b/>
        </w:rPr>
        <w:t>CLIMA</w:t>
      </w:r>
      <w:r w:rsidRPr="00805DCD">
        <w:rPr>
          <w:rFonts w:ascii="Verdana" w:hAnsi="Verdana"/>
        </w:rPr>
        <w:t xml:space="preserve"> è conforme ai requisiti della norma EN 15824 con classificazione V</w:t>
      </w:r>
      <w:r>
        <w:rPr>
          <w:rFonts w:ascii="Verdana" w:hAnsi="Verdana"/>
        </w:rPr>
        <w:t>2</w:t>
      </w:r>
      <w:r w:rsidRPr="00805DCD">
        <w:rPr>
          <w:rFonts w:ascii="Verdana" w:hAnsi="Verdana"/>
        </w:rPr>
        <w:t xml:space="preserve"> per la permeabilità al vapore e W</w:t>
      </w:r>
      <w:r>
        <w:rPr>
          <w:rFonts w:ascii="Verdana" w:hAnsi="Verdana"/>
        </w:rPr>
        <w:t>3</w:t>
      </w:r>
      <w:r w:rsidRPr="00805DCD">
        <w:rPr>
          <w:rFonts w:ascii="Verdana" w:hAnsi="Verdana"/>
        </w:rPr>
        <w:t xml:space="preserve"> per l’assorbimento d’acqua.</w:t>
      </w:r>
    </w:p>
    <w:p w14:paraId="55E915BA" w14:textId="77777777" w:rsidR="00517B4B" w:rsidRDefault="00517B4B" w:rsidP="004E2894">
      <w:pPr>
        <w:spacing w:after="0"/>
        <w:jc w:val="both"/>
        <w:rPr>
          <w:rFonts w:ascii="Verdana" w:hAnsi="Verdana"/>
        </w:rPr>
      </w:pPr>
    </w:p>
    <w:p w14:paraId="3BD9A577" w14:textId="30DE0946" w:rsidR="00090209" w:rsidRPr="00090209" w:rsidRDefault="00090209" w:rsidP="004E2894">
      <w:pPr>
        <w:spacing w:after="0"/>
        <w:jc w:val="both"/>
        <w:rPr>
          <w:rFonts w:ascii="Verdana" w:hAnsi="Verdana"/>
        </w:rPr>
      </w:pPr>
      <w:r w:rsidRPr="00090209">
        <w:rPr>
          <w:rFonts w:ascii="Verdana" w:hAnsi="Verdana"/>
        </w:rPr>
        <w:t xml:space="preserve">Il primo strato di rasatura verrà eseguito stendendo </w:t>
      </w:r>
      <w:r w:rsidR="004E2894" w:rsidRPr="004E2894">
        <w:rPr>
          <w:rFonts w:ascii="Verdana" w:hAnsi="Verdana"/>
          <w:b/>
        </w:rPr>
        <w:t>ARMA</w:t>
      </w:r>
      <w:r w:rsidR="00695186">
        <w:rPr>
          <w:rFonts w:ascii="Verdana" w:hAnsi="Verdana"/>
          <w:b/>
        </w:rPr>
        <w:t>CLIMA</w:t>
      </w:r>
      <w:r w:rsidRPr="00090209">
        <w:rPr>
          <w:rFonts w:ascii="Verdana" w:hAnsi="Verdana"/>
        </w:rPr>
        <w:t xml:space="preserve"> con spatola in acciaio inox.</w:t>
      </w:r>
    </w:p>
    <w:p w14:paraId="27AD9B93" w14:textId="7E30E746" w:rsidR="00090209" w:rsidRPr="00090209" w:rsidRDefault="00090209" w:rsidP="004E2894">
      <w:pPr>
        <w:spacing w:after="0"/>
        <w:jc w:val="both"/>
        <w:rPr>
          <w:rFonts w:ascii="Verdana" w:hAnsi="Verdana"/>
        </w:rPr>
      </w:pPr>
      <w:r w:rsidRPr="00090209">
        <w:rPr>
          <w:rFonts w:ascii="Verdana" w:hAnsi="Verdana"/>
        </w:rPr>
        <w:t xml:space="preserve">Nello strato di rasante ancora fresco dovrà essere annegata la rete in fibra di vetro con appretto antialcalino </w:t>
      </w:r>
      <w:r w:rsidR="004E2894">
        <w:rPr>
          <w:rFonts w:ascii="Verdana" w:hAnsi="Verdana"/>
        </w:rPr>
        <w:t>RETE A160</w:t>
      </w:r>
      <w:r w:rsidRPr="00090209">
        <w:rPr>
          <w:rFonts w:ascii="Verdana" w:hAnsi="Verdana"/>
        </w:rPr>
        <w:t xml:space="preserve"> del peso di 160 g/m</w:t>
      </w:r>
      <w:r w:rsidRPr="004E2894">
        <w:rPr>
          <w:rFonts w:ascii="Verdana" w:hAnsi="Verdana"/>
          <w:vertAlign w:val="superscript"/>
        </w:rPr>
        <w:t>2</w:t>
      </w:r>
      <w:r w:rsidRPr="00090209">
        <w:rPr>
          <w:rFonts w:ascii="Verdana" w:hAnsi="Verdana"/>
        </w:rPr>
        <w:t>, indemagliabile, sovrapponendo i teli per almeno 10 cm.  La sovrapposizione dei teli è semplificata dalla presenza sulla rete di fasce laterali colorate. I teli di rete saranno posati in verticale dall’alto verso il basso, evitando la formazione di pieghe.</w:t>
      </w:r>
    </w:p>
    <w:p w14:paraId="4A362BF8" w14:textId="77777777" w:rsidR="00090209" w:rsidRPr="00090209" w:rsidRDefault="00090209" w:rsidP="004E2894">
      <w:pPr>
        <w:spacing w:after="0"/>
        <w:jc w:val="both"/>
        <w:rPr>
          <w:rFonts w:ascii="Verdana" w:hAnsi="Verdana"/>
        </w:rPr>
      </w:pPr>
      <w:r w:rsidRPr="00090209">
        <w:rPr>
          <w:rFonts w:ascii="Verdana" w:hAnsi="Verdana"/>
        </w:rPr>
        <w:t xml:space="preserve">Realizzazione di un secondo strato di rasatura ottenuto applicando lo stesso rasante con spatola in acciaio inox in uno spessore idoneo a ricoprire perfettamente la rete d’armatura.  </w:t>
      </w:r>
    </w:p>
    <w:p w14:paraId="79598782" w14:textId="3142EB61" w:rsidR="004E2894" w:rsidRDefault="004E2894" w:rsidP="004E2894">
      <w:pPr>
        <w:spacing w:after="0"/>
        <w:jc w:val="both"/>
        <w:rPr>
          <w:rFonts w:ascii="Verdana" w:hAnsi="Verdana"/>
        </w:rPr>
      </w:pPr>
      <w:r w:rsidRPr="004E2894">
        <w:rPr>
          <w:rFonts w:ascii="Verdana" w:hAnsi="Verdana"/>
        </w:rPr>
        <w:t>Per una finitura a civile, prima che inizi ad indurire rifinire con frattazzo in polistirolo.</w:t>
      </w:r>
    </w:p>
    <w:p w14:paraId="18249C29" w14:textId="3525772B" w:rsidR="00090209" w:rsidRDefault="00090209" w:rsidP="004E2894">
      <w:pPr>
        <w:spacing w:after="0"/>
        <w:jc w:val="both"/>
        <w:rPr>
          <w:rFonts w:ascii="Verdana" w:hAnsi="Verdana"/>
        </w:rPr>
      </w:pPr>
      <w:r w:rsidRPr="00090209">
        <w:rPr>
          <w:rFonts w:ascii="Verdana" w:hAnsi="Verdana"/>
        </w:rPr>
        <w:t>Dopo la completa asciugatura del rasante la rete dovrà essere totalmente ricoperta e non visibile e dovrà trovarsi al centro dello strato rasante in caso di rasature di circa 3 mm e nel terzo più esterno in caso di rasature con spessori maggiorati.</w:t>
      </w:r>
    </w:p>
    <w:p w14:paraId="1C5B68C8" w14:textId="77777777" w:rsidR="00090209" w:rsidRDefault="00090209" w:rsidP="00744EB3">
      <w:pPr>
        <w:rPr>
          <w:rFonts w:ascii="Verdana" w:hAnsi="Verdana"/>
        </w:rPr>
      </w:pPr>
    </w:p>
    <w:p w14:paraId="4F4C52C4" w14:textId="57BF1672" w:rsidR="00744EB3" w:rsidRPr="00744EB3" w:rsidRDefault="00744EB3" w:rsidP="00744EB3">
      <w:pPr>
        <w:rPr>
          <w:rFonts w:ascii="Verdana" w:hAnsi="Verdana"/>
        </w:rPr>
      </w:pPr>
      <w:r w:rsidRPr="00744EB3">
        <w:rPr>
          <w:rFonts w:ascii="Verdana" w:hAnsi="Verdana"/>
        </w:rPr>
        <w:t xml:space="preserve">Il consumo indicativo di </w:t>
      </w:r>
      <w:r w:rsidR="004E2894">
        <w:rPr>
          <w:rFonts w:ascii="Verdana" w:hAnsi="Verdana"/>
          <w:b/>
        </w:rPr>
        <w:t>ARMA</w:t>
      </w:r>
      <w:r w:rsidR="00695186">
        <w:rPr>
          <w:rFonts w:ascii="Verdana" w:hAnsi="Verdana"/>
          <w:b/>
        </w:rPr>
        <w:t>CLIMA</w:t>
      </w:r>
      <w:r w:rsidR="00865077" w:rsidRPr="00744EB3">
        <w:rPr>
          <w:rFonts w:ascii="Verdana" w:hAnsi="Verdana"/>
        </w:rPr>
        <w:t xml:space="preserve"> </w:t>
      </w:r>
      <w:r w:rsidRPr="00744EB3">
        <w:rPr>
          <w:rFonts w:ascii="Verdana" w:hAnsi="Verdana"/>
        </w:rPr>
        <w:t xml:space="preserve">è di </w:t>
      </w:r>
      <w:r w:rsidR="004E2894">
        <w:rPr>
          <w:rFonts w:ascii="Verdana" w:hAnsi="Verdana"/>
        </w:rPr>
        <w:t>3,5-</w:t>
      </w:r>
      <w:r w:rsidR="00212DAD">
        <w:rPr>
          <w:rFonts w:ascii="Verdana" w:hAnsi="Verdana"/>
        </w:rPr>
        <w:t>4</w:t>
      </w:r>
      <w:r w:rsidRPr="00744EB3">
        <w:rPr>
          <w:rFonts w:ascii="Verdana" w:hAnsi="Verdana"/>
        </w:rPr>
        <w:t xml:space="preserve"> Kg/m</w:t>
      </w:r>
      <w:r w:rsidRPr="00744EB3">
        <w:rPr>
          <w:rFonts w:ascii="Verdana" w:hAnsi="Verdana"/>
          <w:vertAlign w:val="superscript"/>
        </w:rPr>
        <w:t>2</w:t>
      </w:r>
      <w:r w:rsidRPr="00744EB3">
        <w:rPr>
          <w:rFonts w:ascii="Verdana" w:hAnsi="Verdana"/>
        </w:rPr>
        <w:t xml:space="preserve"> per </w:t>
      </w:r>
      <w:r w:rsidR="00212DAD">
        <w:rPr>
          <w:rFonts w:ascii="Verdana" w:hAnsi="Verdana"/>
        </w:rPr>
        <w:t xml:space="preserve">uno spesso di 3 mm, dato che </w:t>
      </w:r>
      <w:r w:rsidRPr="00744EB3">
        <w:rPr>
          <w:rFonts w:ascii="Verdana" w:hAnsi="Verdana"/>
        </w:rPr>
        <w:t xml:space="preserve">dipende fortemente dalle irregolarità del supporto. </w:t>
      </w:r>
    </w:p>
    <w:p w14:paraId="3E0FFED9" w14:textId="77777777" w:rsidR="00744EB3" w:rsidRPr="00744EB3" w:rsidRDefault="00744EB3" w:rsidP="00744EB3">
      <w:pPr>
        <w:rPr>
          <w:rFonts w:ascii="Verdana" w:hAnsi="Verdana"/>
        </w:rPr>
      </w:pPr>
      <w:r w:rsidRPr="00744EB3">
        <w:rPr>
          <w:rFonts w:ascii="Verdana" w:hAnsi="Verdana"/>
        </w:rPr>
        <w:tab/>
      </w:r>
    </w:p>
    <w:p w14:paraId="06B095EA" w14:textId="77777777" w:rsidR="00744EB3" w:rsidRPr="00744EB3" w:rsidRDefault="00744EB3" w:rsidP="00744EB3">
      <w:pPr>
        <w:pStyle w:val="Paragrafoelenco"/>
        <w:numPr>
          <w:ilvl w:val="0"/>
          <w:numId w:val="21"/>
        </w:numPr>
        <w:rPr>
          <w:rFonts w:ascii="Verdana" w:hAnsi="Verdana"/>
        </w:rPr>
      </w:pPr>
      <w:r w:rsidRPr="00744EB3">
        <w:rPr>
          <w:rFonts w:ascii="Verdana" w:hAnsi="Verdana"/>
        </w:rPr>
        <w:t>Prezzo in opera di € __________ al m</w:t>
      </w:r>
      <w:r w:rsidRPr="00744EB3">
        <w:rPr>
          <w:rFonts w:ascii="Verdana" w:hAnsi="Verdana"/>
          <w:vertAlign w:val="superscript"/>
        </w:rPr>
        <w:t>2</w:t>
      </w:r>
      <w:r w:rsidRPr="00744EB3">
        <w:rPr>
          <w:rFonts w:ascii="Verdana" w:hAnsi="Verdana"/>
        </w:rPr>
        <w:t xml:space="preserve"> compreso materiali, manodopera, escluso ponteggi, protezioni ed eventuali preparazioni della superficie.</w:t>
      </w:r>
    </w:p>
    <w:p w14:paraId="3F73E5A2" w14:textId="77777777" w:rsidR="00225BB5" w:rsidRPr="004446F0" w:rsidRDefault="00225BB5" w:rsidP="00C70CB8">
      <w:pPr>
        <w:rPr>
          <w:rFonts w:ascii="Verdana" w:hAnsi="Verdana"/>
        </w:rPr>
      </w:pPr>
    </w:p>
    <w:sectPr w:rsidR="00225BB5" w:rsidRPr="004446F0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2FE9D" w14:textId="77777777" w:rsidR="00EF40AA" w:rsidRDefault="00EF40AA" w:rsidP="004F60EF">
      <w:pPr>
        <w:spacing w:after="0" w:line="240" w:lineRule="auto"/>
      </w:pPr>
      <w:r>
        <w:separator/>
      </w:r>
    </w:p>
  </w:endnote>
  <w:endnote w:type="continuationSeparator" w:id="0">
    <w:p w14:paraId="02629E6E" w14:textId="77777777" w:rsidR="00EF40AA" w:rsidRDefault="00EF40AA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39549" w14:textId="64CB59C4" w:rsidR="00856A02" w:rsidRDefault="00856A02" w:rsidP="00856A02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96228F" wp14:editId="2519AB3F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89F1E" w14:textId="77777777" w:rsidR="00856A02" w:rsidRDefault="00856A02" w:rsidP="00856A02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 Italia Spa</w:t>
                          </w:r>
                        </w:p>
                        <w:p w14:paraId="44FCFD8B" w14:textId="77777777" w:rsidR="00856A02" w:rsidRDefault="00856A02" w:rsidP="00856A02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Via IV Novembre, 455016 Porcari (LU) - Italy</w:t>
                          </w:r>
                        </w:p>
                        <w:p w14:paraId="38978773" w14:textId="77777777" w:rsidR="00856A02" w:rsidRDefault="00BD282B" w:rsidP="00856A02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856A02"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28342B55" w14:textId="77777777" w:rsidR="00856A02" w:rsidRDefault="00856A02" w:rsidP="00856A02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746F2C93" w14:textId="77777777" w:rsidR="00856A02" w:rsidRDefault="00856A02" w:rsidP="00856A02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680DF54B" w14:textId="77777777" w:rsidR="00856A02" w:rsidRDefault="00856A02" w:rsidP="00856A02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ORGANIZZAZIONE CROMOLOGY ITALIA SpA CON SISTEMA DI GESTIONE QUALITA’, SICUREZZA E AMBIENTE NORMA ISO 9001, OHSAS 18001, ISO 14001 CERTIFICATO DA BUREAU VERITAS SpA.</w:t>
                          </w:r>
                        </w:p>
                        <w:p w14:paraId="7A881BAE" w14:textId="77777777" w:rsidR="00856A02" w:rsidRDefault="00856A02" w:rsidP="00856A02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228F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08F89F1E" w14:textId="77777777" w:rsidR="00856A02" w:rsidRDefault="00856A02" w:rsidP="00856A02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44FCFD8B" w14:textId="77777777" w:rsidR="00856A02" w:rsidRDefault="00856A02" w:rsidP="00856A02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38978773" w14:textId="77777777" w:rsidR="00856A02" w:rsidRDefault="00856A02" w:rsidP="00856A02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28342B55" w14:textId="77777777" w:rsidR="00856A02" w:rsidRDefault="00856A02" w:rsidP="00856A02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746F2C93" w14:textId="77777777" w:rsidR="00856A02" w:rsidRDefault="00856A02" w:rsidP="00856A02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680DF54B" w14:textId="77777777" w:rsidR="00856A02" w:rsidRDefault="00856A02" w:rsidP="00856A02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7A881BAE" w14:textId="77777777" w:rsidR="00856A02" w:rsidRDefault="00856A02" w:rsidP="00856A02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B8BCC3" wp14:editId="19990D6D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58F0D" w14:textId="77777777" w:rsidR="00856A02" w:rsidRDefault="00856A02" w:rsidP="00856A02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0E1DAD82" w14:textId="3F0551F0" w:rsidR="00856A02" w:rsidRDefault="00856A02" w:rsidP="00856A0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529ACF75" wp14:editId="3B22BEFA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3960827" w14:textId="77777777" w:rsidR="00856A02" w:rsidRDefault="00856A02" w:rsidP="00856A02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B8BCC3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18158F0D" w14:textId="77777777" w:rsidR="00856A02" w:rsidRDefault="00856A02" w:rsidP="00856A02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0E1DAD82" w14:textId="3F0551F0" w:rsidR="00856A02" w:rsidRDefault="00856A02" w:rsidP="00856A02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529ACF75" wp14:editId="3B22BEFA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3960827" w14:textId="77777777" w:rsidR="00856A02" w:rsidRDefault="00856A02" w:rsidP="00856A02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2E657F" wp14:editId="01FD68B7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D7C3F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3C510D34" w14:textId="7BB7D5E8" w:rsidR="00225BB5" w:rsidRPr="00856A02" w:rsidRDefault="00225BB5" w:rsidP="00856A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D5775" w14:textId="77777777" w:rsidR="00EF40AA" w:rsidRDefault="00EF40AA" w:rsidP="004F60EF">
      <w:pPr>
        <w:spacing w:after="0" w:line="240" w:lineRule="auto"/>
      </w:pPr>
      <w:r>
        <w:separator/>
      </w:r>
    </w:p>
  </w:footnote>
  <w:footnote w:type="continuationSeparator" w:id="0">
    <w:p w14:paraId="1A86376E" w14:textId="77777777" w:rsidR="00EF40AA" w:rsidRDefault="00EF40AA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29B2D" w14:textId="388D7D33" w:rsidR="004F60EF" w:rsidRDefault="00695186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7030CDD" wp14:editId="1B113901">
          <wp:extent cx="841375" cy="59118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24078" wp14:editId="11E010CA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307CC" w14:textId="68DC0E4F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D119B0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856A02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856A02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622475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744EB3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744EB3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2407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58A307CC" w14:textId="68DC0E4F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D119B0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856A02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856A02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622475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744EB3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744EB3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4DF232" wp14:editId="76ED4FD9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707D9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4DF232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A9707D9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E6890"/>
    <w:multiLevelType w:val="hybridMultilevel"/>
    <w:tmpl w:val="1842F234"/>
    <w:lvl w:ilvl="0" w:tplc="E028082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9"/>
  </w:num>
  <w:num w:numId="8">
    <w:abstractNumId w:val="16"/>
  </w:num>
  <w:num w:numId="9">
    <w:abstractNumId w:val="8"/>
  </w:num>
  <w:num w:numId="10">
    <w:abstractNumId w:val="18"/>
  </w:num>
  <w:num w:numId="11">
    <w:abstractNumId w:val="9"/>
  </w:num>
  <w:num w:numId="12">
    <w:abstractNumId w:val="20"/>
  </w:num>
  <w:num w:numId="13">
    <w:abstractNumId w:val="17"/>
  </w:num>
  <w:num w:numId="14">
    <w:abstractNumId w:val="6"/>
  </w:num>
  <w:num w:numId="15">
    <w:abstractNumId w:val="0"/>
  </w:num>
  <w:num w:numId="16">
    <w:abstractNumId w:val="14"/>
  </w:num>
  <w:num w:numId="17">
    <w:abstractNumId w:val="1"/>
  </w:num>
  <w:num w:numId="18">
    <w:abstractNumId w:val="3"/>
  </w:num>
  <w:num w:numId="19">
    <w:abstractNumId w:val="11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90209"/>
    <w:rsid w:val="000A2E56"/>
    <w:rsid w:val="000A4AA6"/>
    <w:rsid w:val="001169A6"/>
    <w:rsid w:val="00165780"/>
    <w:rsid w:val="00196B4E"/>
    <w:rsid w:val="001A5ABF"/>
    <w:rsid w:val="001B3839"/>
    <w:rsid w:val="001E5855"/>
    <w:rsid w:val="00212DAD"/>
    <w:rsid w:val="00225BB5"/>
    <w:rsid w:val="00265C47"/>
    <w:rsid w:val="00302777"/>
    <w:rsid w:val="003066AD"/>
    <w:rsid w:val="0038492E"/>
    <w:rsid w:val="003B4FFB"/>
    <w:rsid w:val="004239A6"/>
    <w:rsid w:val="0043187B"/>
    <w:rsid w:val="004446F0"/>
    <w:rsid w:val="004B4276"/>
    <w:rsid w:val="004C58BD"/>
    <w:rsid w:val="004E2894"/>
    <w:rsid w:val="004F60EF"/>
    <w:rsid w:val="00517B4B"/>
    <w:rsid w:val="00521187"/>
    <w:rsid w:val="00590E69"/>
    <w:rsid w:val="005A48A8"/>
    <w:rsid w:val="005D7B67"/>
    <w:rsid w:val="00622475"/>
    <w:rsid w:val="00695186"/>
    <w:rsid w:val="006959C8"/>
    <w:rsid w:val="006E0A88"/>
    <w:rsid w:val="0072356B"/>
    <w:rsid w:val="00744EB3"/>
    <w:rsid w:val="00754D3B"/>
    <w:rsid w:val="00766A9F"/>
    <w:rsid w:val="00795240"/>
    <w:rsid w:val="007A28F1"/>
    <w:rsid w:val="007B2B69"/>
    <w:rsid w:val="007F18E4"/>
    <w:rsid w:val="007F4D1E"/>
    <w:rsid w:val="00802E5E"/>
    <w:rsid w:val="008462CA"/>
    <w:rsid w:val="0085129C"/>
    <w:rsid w:val="00856A02"/>
    <w:rsid w:val="00865077"/>
    <w:rsid w:val="008A4C41"/>
    <w:rsid w:val="008D4BC6"/>
    <w:rsid w:val="00915D06"/>
    <w:rsid w:val="00924851"/>
    <w:rsid w:val="0093404C"/>
    <w:rsid w:val="00956B52"/>
    <w:rsid w:val="009635DC"/>
    <w:rsid w:val="009973CB"/>
    <w:rsid w:val="009B2A6B"/>
    <w:rsid w:val="00A12E24"/>
    <w:rsid w:val="00A573AF"/>
    <w:rsid w:val="00A6175D"/>
    <w:rsid w:val="00AB0417"/>
    <w:rsid w:val="00AF56D6"/>
    <w:rsid w:val="00B22F82"/>
    <w:rsid w:val="00B86C4F"/>
    <w:rsid w:val="00B91251"/>
    <w:rsid w:val="00BD282B"/>
    <w:rsid w:val="00C46934"/>
    <w:rsid w:val="00C70CB8"/>
    <w:rsid w:val="00C81E15"/>
    <w:rsid w:val="00D119B0"/>
    <w:rsid w:val="00D50AD2"/>
    <w:rsid w:val="00D767F4"/>
    <w:rsid w:val="00DB0061"/>
    <w:rsid w:val="00DC02E6"/>
    <w:rsid w:val="00DD5ED3"/>
    <w:rsid w:val="00E4717E"/>
    <w:rsid w:val="00E55E66"/>
    <w:rsid w:val="00E84C06"/>
    <w:rsid w:val="00EA6244"/>
    <w:rsid w:val="00EC22A9"/>
    <w:rsid w:val="00ED4776"/>
    <w:rsid w:val="00EE2628"/>
    <w:rsid w:val="00EF40AA"/>
    <w:rsid w:val="00F06860"/>
    <w:rsid w:val="00F06E59"/>
    <w:rsid w:val="00F23B84"/>
    <w:rsid w:val="00F87E5C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63DECC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F329-156B-468A-B06D-83C068C8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6</cp:revision>
  <cp:lastPrinted>2014-03-25T09:52:00Z</cp:lastPrinted>
  <dcterms:created xsi:type="dcterms:W3CDTF">2019-07-26T07:45:00Z</dcterms:created>
  <dcterms:modified xsi:type="dcterms:W3CDTF">2019-10-23T12:13:00Z</dcterms:modified>
</cp:coreProperties>
</file>