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6815C0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VIEROSIL R 1,2 DH AG</w:t>
      </w:r>
    </w:p>
    <w:p w:rsidR="006815C0" w:rsidRPr="006815C0" w:rsidRDefault="006815C0" w:rsidP="006815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6815C0">
        <w:rPr>
          <w:rFonts w:ascii="Arial" w:eastAsiaTheme="minorHAnsi" w:hAnsi="Arial" w:cs="Arial"/>
          <w:szCs w:val="24"/>
        </w:rPr>
        <w:t>Applicazione di rivestimento riportato minerale a spessore VIEROSIL R 1,2</w:t>
      </w:r>
      <w:r>
        <w:rPr>
          <w:rFonts w:ascii="Arial" w:eastAsiaTheme="minorHAnsi" w:hAnsi="Arial" w:cs="Arial"/>
          <w:szCs w:val="24"/>
        </w:rPr>
        <w:t xml:space="preserve"> DH AG </w:t>
      </w:r>
      <w:r w:rsidRPr="006815C0">
        <w:rPr>
          <w:rFonts w:ascii="Arial" w:eastAsiaTheme="minorHAnsi" w:hAnsi="Arial" w:cs="Arial"/>
          <w:szCs w:val="24"/>
        </w:rPr>
        <w:t xml:space="preserve">di granulometria 1,2 mm del colore prescelto dalla D.L., composto da resine Silossaniche in emulsione acquosa, pigmenti, inerti a granulometria calibrata, additivi specifici. </w:t>
      </w:r>
    </w:p>
    <w:p w:rsidR="006815C0" w:rsidRPr="006815C0" w:rsidRDefault="006815C0" w:rsidP="006815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6815C0">
        <w:rPr>
          <w:rFonts w:ascii="Arial" w:eastAsiaTheme="minorHAnsi" w:hAnsi="Arial" w:cs="Arial"/>
          <w:szCs w:val="24"/>
        </w:rPr>
        <w:t>VIEROSIL R è dotato di elevata idrorepellenza e ostacola la penetrazione dell’acqua meteorica nel supporto ed è particolarmente indicato per la protezione di edifici esposti a climi estremamente severi o in zone ad elevato inquinamento atmosferico</w:t>
      </w:r>
    </w:p>
    <w:p w:rsidR="006815C0" w:rsidRPr="006815C0" w:rsidRDefault="006815C0" w:rsidP="006815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6815C0">
        <w:rPr>
          <w:rFonts w:ascii="Arial" w:eastAsiaTheme="minorHAnsi" w:hAnsi="Arial" w:cs="Arial"/>
          <w:b/>
          <w:bCs/>
          <w:szCs w:val="24"/>
        </w:rPr>
        <w:t>Conforme alla Norma DIN 18558 e alla Norma AFNOR NFT 30-808, che fissa un contenuto di resina Silossanica nel legante non inferiore al 40%.</w:t>
      </w:r>
    </w:p>
    <w:p w:rsidR="006815C0" w:rsidRPr="006815C0" w:rsidRDefault="006815C0" w:rsidP="006815C0">
      <w:pPr>
        <w:jc w:val="both"/>
        <w:rPr>
          <w:rFonts w:ascii="Arial" w:eastAsiaTheme="minorHAnsi" w:hAnsi="Arial" w:cs="Arial"/>
          <w:color w:val="FF0000"/>
          <w:szCs w:val="24"/>
        </w:rPr>
      </w:pPr>
      <w:r w:rsidRPr="006815C0">
        <w:rPr>
          <w:rFonts w:ascii="Arial" w:eastAsiaTheme="minorHAnsi" w:hAnsi="Arial" w:cs="Arial"/>
          <w:szCs w:val="24"/>
        </w:rPr>
        <w:t xml:space="preserve">L’applicazione si effettua su di un supporto perfettamente stagionato, asciutto, privo di tracce di sporco, olii, grassi, salnitro, preventivamente trattato almeno 24 ore prima, con il </w:t>
      </w:r>
      <w:proofErr w:type="spellStart"/>
      <w:r w:rsidRPr="006815C0">
        <w:rPr>
          <w:rFonts w:ascii="Arial" w:eastAsiaTheme="minorHAnsi" w:hAnsi="Arial" w:cs="Arial"/>
          <w:szCs w:val="24"/>
        </w:rPr>
        <w:t>primer</w:t>
      </w:r>
      <w:proofErr w:type="spellEnd"/>
      <w:r w:rsidRPr="006815C0">
        <w:rPr>
          <w:rFonts w:ascii="Arial" w:eastAsiaTheme="minorHAnsi" w:hAnsi="Arial" w:cs="Arial"/>
          <w:szCs w:val="24"/>
        </w:rPr>
        <w:t xml:space="preserve"> di sistema AKROSIL A </w:t>
      </w:r>
      <w:r w:rsidRPr="006815C0">
        <w:rPr>
          <w:rFonts w:ascii="Arial" w:eastAsiaTheme="minorHAnsi" w:hAnsi="Arial" w:cs="Arial"/>
          <w:color w:val="FF0000"/>
          <w:szCs w:val="24"/>
        </w:rPr>
        <w:t>(AKROSIL S al solvente in presenza di vecchi supporti porosi o lieve</w:t>
      </w:r>
      <w:bookmarkStart w:id="0" w:name="_GoBack"/>
      <w:bookmarkEnd w:id="0"/>
      <w:r w:rsidRPr="006815C0">
        <w:rPr>
          <w:rFonts w:ascii="Arial" w:eastAsiaTheme="minorHAnsi" w:hAnsi="Arial" w:cs="Arial"/>
          <w:color w:val="FF0000"/>
          <w:szCs w:val="24"/>
        </w:rPr>
        <w:t xml:space="preserve">mente spolveranti) </w:t>
      </w:r>
    </w:p>
    <w:p w:rsidR="006815C0" w:rsidRPr="006815C0" w:rsidRDefault="006815C0" w:rsidP="006815C0">
      <w:pPr>
        <w:jc w:val="both"/>
        <w:rPr>
          <w:rFonts w:ascii="Arial" w:eastAsiaTheme="minorHAnsi" w:hAnsi="Arial" w:cs="Arial"/>
          <w:szCs w:val="24"/>
        </w:rPr>
      </w:pPr>
      <w:r w:rsidRPr="006815C0">
        <w:rPr>
          <w:rFonts w:ascii="Arial" w:eastAsiaTheme="minorHAnsi" w:hAnsi="Arial" w:cs="Arial"/>
          <w:szCs w:val="24"/>
        </w:rPr>
        <w:t xml:space="preserve">VIEROSIL R si applica con spatola in acciaio inox e si rifinisce con spatola di plastica e realizza un rivestimento continuo con spiccate caratteristiche antimuffa e </w:t>
      </w:r>
      <w:proofErr w:type="spellStart"/>
      <w:r w:rsidRPr="006815C0">
        <w:rPr>
          <w:rFonts w:ascii="Arial" w:eastAsiaTheme="minorHAnsi" w:hAnsi="Arial" w:cs="Arial"/>
          <w:szCs w:val="24"/>
        </w:rPr>
        <w:t>antialga</w:t>
      </w:r>
      <w:proofErr w:type="spellEnd"/>
      <w:r w:rsidRPr="006815C0">
        <w:rPr>
          <w:rFonts w:ascii="Arial" w:eastAsiaTheme="minorHAnsi" w:hAnsi="Arial" w:cs="Arial"/>
          <w:szCs w:val="24"/>
        </w:rPr>
        <w:t xml:space="preserve">. </w:t>
      </w:r>
    </w:p>
    <w:p w:rsidR="006815C0" w:rsidRPr="006815C0" w:rsidRDefault="006815C0" w:rsidP="006815C0">
      <w:pPr>
        <w:jc w:val="both"/>
        <w:rPr>
          <w:rFonts w:ascii="Arial" w:eastAsiaTheme="minorHAnsi" w:hAnsi="Arial" w:cs="Arial"/>
          <w:szCs w:val="24"/>
        </w:rPr>
      </w:pPr>
      <w:r w:rsidRPr="006815C0">
        <w:rPr>
          <w:rFonts w:ascii="Arial" w:eastAsiaTheme="minorHAnsi" w:hAnsi="Arial" w:cs="Arial"/>
          <w:szCs w:val="24"/>
        </w:rPr>
        <w:t xml:space="preserve">Il consumo indicativo di VIEROSIL R 1,2 </w:t>
      </w:r>
      <w:r>
        <w:rPr>
          <w:rFonts w:ascii="Arial" w:eastAsiaTheme="minorHAnsi" w:hAnsi="Arial" w:cs="Arial"/>
          <w:szCs w:val="24"/>
        </w:rPr>
        <w:t xml:space="preserve">DH AG </w:t>
      </w:r>
      <w:r w:rsidRPr="006815C0">
        <w:rPr>
          <w:rFonts w:ascii="Arial" w:eastAsiaTheme="minorHAnsi" w:hAnsi="Arial" w:cs="Arial"/>
          <w:szCs w:val="24"/>
        </w:rPr>
        <w:t>è di 2/2,4</w:t>
      </w:r>
      <w:r>
        <w:rPr>
          <w:rFonts w:ascii="Arial" w:eastAsiaTheme="minorHAnsi" w:hAnsi="Arial" w:cs="Arial"/>
          <w:szCs w:val="24"/>
        </w:rPr>
        <w:t xml:space="preserve"> Kg il m</w:t>
      </w:r>
      <w:r>
        <w:rPr>
          <w:rFonts w:ascii="Arial" w:eastAsiaTheme="minorHAnsi" w:hAnsi="Arial" w:cs="Arial"/>
          <w:szCs w:val="24"/>
          <w:vertAlign w:val="superscript"/>
        </w:rPr>
        <w:t>2</w:t>
      </w:r>
      <w:r w:rsidRPr="006815C0">
        <w:rPr>
          <w:rFonts w:ascii="Arial" w:eastAsiaTheme="minorHAnsi" w:hAnsi="Arial" w:cs="Arial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6815C0" w:rsidRPr="006815C0" w:rsidTr="00BA458C">
        <w:trPr>
          <w:trHeight w:val="65"/>
        </w:trPr>
        <w:tc>
          <w:tcPr>
            <w:tcW w:w="9527" w:type="dxa"/>
            <w:hideMark/>
          </w:tcPr>
          <w:p w:rsidR="006815C0" w:rsidRPr="006815C0" w:rsidRDefault="006815C0" w:rsidP="006815C0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6815C0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6815C0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6815C0" w:rsidRPr="006815C0" w:rsidTr="00BA458C">
        <w:trPr>
          <w:trHeight w:val="65"/>
        </w:trPr>
        <w:tc>
          <w:tcPr>
            <w:tcW w:w="9527" w:type="dxa"/>
          </w:tcPr>
          <w:p w:rsidR="006815C0" w:rsidRPr="006815C0" w:rsidRDefault="006815C0" w:rsidP="006815C0">
            <w:pPr>
              <w:autoSpaceDE w:val="0"/>
              <w:autoSpaceDN w:val="0"/>
              <w:adjustRightInd w:val="0"/>
              <w:spacing w:after="0"/>
              <w:rPr>
                <w:rFonts w:ascii="Century Gothic" w:eastAsiaTheme="minorHAnsi" w:hAnsi="Century Gothic" w:cs="Arial"/>
                <w:color w:val="000000"/>
              </w:rPr>
            </w:pPr>
          </w:p>
        </w:tc>
      </w:tr>
    </w:tbl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815C0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815C0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815C0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815C0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815C0"/>
    <w:rsid w:val="006959C8"/>
    <w:rsid w:val="006E0A88"/>
    <w:rsid w:val="006F0609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A603F"/>
    <w:rsid w:val="009C64CA"/>
    <w:rsid w:val="00A12E24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3502D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077A-B80A-4C78-B9B7-A2912F53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18</cp:revision>
  <cp:lastPrinted>2014-03-25T09:52:00Z</cp:lastPrinted>
  <dcterms:created xsi:type="dcterms:W3CDTF">2015-08-03T14:48:00Z</dcterms:created>
  <dcterms:modified xsi:type="dcterms:W3CDTF">2015-09-08T08:47:00Z</dcterms:modified>
</cp:coreProperties>
</file>